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CDBD27" w14:textId="77777777" w:rsidR="00A137BD" w:rsidRDefault="0032124E" w:rsidP="0032124E">
      <w:pPr>
        <w:pStyle w:val="Title"/>
      </w:pPr>
      <w:r>
        <w:t>Signals Quick Guide</w:t>
      </w:r>
    </w:p>
    <w:p w14:paraId="27CDBD28" w14:textId="77777777" w:rsidR="0032124E" w:rsidRDefault="0032124E" w:rsidP="0032124E">
      <w:r>
        <w:t>This guide is intended to give an installer instructions to get the Signals Server running and connected to the network.</w:t>
      </w:r>
    </w:p>
    <w:p w14:paraId="27CDBD29" w14:textId="77777777" w:rsidR="0032124E" w:rsidRDefault="0032124E" w:rsidP="0032124E">
      <w:r>
        <w:t>Things you will need:</w:t>
      </w:r>
    </w:p>
    <w:p w14:paraId="27CDBD2A" w14:textId="77777777" w:rsidR="0032124E" w:rsidRDefault="0032124E" w:rsidP="0032124E">
      <w:pPr>
        <w:pStyle w:val="ListParagraph"/>
        <w:numPr>
          <w:ilvl w:val="0"/>
          <w:numId w:val="1"/>
        </w:numPr>
      </w:pPr>
      <w:r>
        <w:t>Signals Server</w:t>
      </w:r>
    </w:p>
    <w:p w14:paraId="27CDBD2B" w14:textId="77777777" w:rsidR="0032124E" w:rsidRDefault="0032124E" w:rsidP="0032124E">
      <w:pPr>
        <w:pStyle w:val="ListParagraph"/>
        <w:numPr>
          <w:ilvl w:val="0"/>
          <w:numId w:val="1"/>
        </w:numPr>
      </w:pPr>
      <w:r>
        <w:t>HDMI Headless Adapter (included)</w:t>
      </w:r>
    </w:p>
    <w:p w14:paraId="27CDBD2C" w14:textId="77777777" w:rsidR="0032124E" w:rsidRDefault="0032124E" w:rsidP="0032124E">
      <w:pPr>
        <w:pStyle w:val="ListParagraph"/>
        <w:numPr>
          <w:ilvl w:val="0"/>
          <w:numId w:val="1"/>
        </w:numPr>
      </w:pPr>
      <w:r>
        <w:t>Network Connection</w:t>
      </w:r>
    </w:p>
    <w:p w14:paraId="27CDBD2D" w14:textId="77777777" w:rsidR="0032124E" w:rsidRDefault="0032124E" w:rsidP="0032124E">
      <w:pPr>
        <w:pStyle w:val="ListParagraph"/>
        <w:numPr>
          <w:ilvl w:val="0"/>
          <w:numId w:val="1"/>
        </w:numPr>
      </w:pPr>
      <w:r>
        <w:t>Network Address</w:t>
      </w:r>
    </w:p>
    <w:p w14:paraId="27CDBD2E" w14:textId="77777777" w:rsidR="0032124E" w:rsidRDefault="0032124E" w:rsidP="0032124E">
      <w:pPr>
        <w:pStyle w:val="ListParagraph"/>
        <w:numPr>
          <w:ilvl w:val="1"/>
          <w:numId w:val="1"/>
        </w:numPr>
      </w:pPr>
      <w:r>
        <w:t>Signals requires a network connection that allows outbound connectivity to the public internet</w:t>
      </w:r>
    </w:p>
    <w:p w14:paraId="27CDBD2F" w14:textId="77777777" w:rsidR="0032124E" w:rsidRDefault="0032124E" w:rsidP="0032124E">
      <w:pPr>
        <w:pStyle w:val="ListParagraph"/>
        <w:numPr>
          <w:ilvl w:val="1"/>
          <w:numId w:val="1"/>
        </w:numPr>
      </w:pPr>
      <w:r>
        <w:t>See the facility network administrator</w:t>
      </w:r>
    </w:p>
    <w:p w14:paraId="27CDBD30" w14:textId="77777777" w:rsidR="0032124E" w:rsidRDefault="0032124E" w:rsidP="0032124E">
      <w:pPr>
        <w:pStyle w:val="ListParagraph"/>
        <w:numPr>
          <w:ilvl w:val="0"/>
          <w:numId w:val="1"/>
        </w:numPr>
      </w:pPr>
      <w:r>
        <w:t>Laptop</w:t>
      </w:r>
    </w:p>
    <w:p w14:paraId="27CDBD31" w14:textId="77777777" w:rsidR="0032124E" w:rsidRDefault="0032124E" w:rsidP="0032124E">
      <w:pPr>
        <w:pStyle w:val="ListParagraph"/>
        <w:numPr>
          <w:ilvl w:val="1"/>
          <w:numId w:val="1"/>
        </w:numPr>
      </w:pPr>
      <w:r>
        <w:t>The Signals Server comes configured with a default static IP Address (172.30.30.61)</w:t>
      </w:r>
    </w:p>
    <w:p w14:paraId="27CDBD32" w14:textId="77777777" w:rsidR="0032124E" w:rsidRDefault="0032124E" w:rsidP="0032124E">
      <w:pPr>
        <w:pStyle w:val="ListParagraph"/>
        <w:numPr>
          <w:ilvl w:val="1"/>
          <w:numId w:val="1"/>
        </w:numPr>
      </w:pPr>
      <w:r>
        <w:t>You will need to put a laptop (or other PC) on the same network to access the built-in web server to configure the IP Address</w:t>
      </w:r>
    </w:p>
    <w:p w14:paraId="27CDBD33" w14:textId="77777777" w:rsidR="0032124E" w:rsidRDefault="0032124E" w:rsidP="0032124E">
      <w:pPr>
        <w:pStyle w:val="Heading1"/>
      </w:pPr>
      <w:r>
        <w:t>Setup</w:t>
      </w:r>
    </w:p>
    <w:p w14:paraId="27CDBD34" w14:textId="77777777" w:rsidR="0032124E" w:rsidRDefault="0032124E" w:rsidP="0032124E">
      <w:r>
        <w:t>The following steps should be followed to get the Signals Server up and accessible on the network</w:t>
      </w:r>
    </w:p>
    <w:p w14:paraId="27CDBD35" w14:textId="77777777" w:rsidR="0032124E" w:rsidRDefault="0032124E" w:rsidP="0032124E">
      <w:pPr>
        <w:pStyle w:val="ListParagraph"/>
        <w:numPr>
          <w:ilvl w:val="0"/>
          <w:numId w:val="3"/>
        </w:numPr>
      </w:pPr>
      <w:r>
        <w:t>Plug in the HDMI Headless Ada</w:t>
      </w:r>
      <w:r w:rsidR="00EA5455">
        <w:t>pter prior to powering on the server</w:t>
      </w:r>
    </w:p>
    <w:p w14:paraId="27CDBD36" w14:textId="77777777" w:rsidR="0032124E" w:rsidRDefault="0032124E" w:rsidP="0032124E">
      <w:pPr>
        <w:pStyle w:val="ListParagraph"/>
        <w:numPr>
          <w:ilvl w:val="0"/>
          <w:numId w:val="3"/>
        </w:numPr>
      </w:pPr>
      <w:r>
        <w:t>Connect a network cable</w:t>
      </w:r>
    </w:p>
    <w:p w14:paraId="27CDBD37" w14:textId="77777777" w:rsidR="0032124E" w:rsidRDefault="0032124E" w:rsidP="0032124E">
      <w:pPr>
        <w:pStyle w:val="ListParagraph"/>
        <w:numPr>
          <w:ilvl w:val="0"/>
          <w:numId w:val="3"/>
        </w:numPr>
      </w:pPr>
      <w:r>
        <w:t>Connect the power cable</w:t>
      </w:r>
    </w:p>
    <w:p w14:paraId="27CDBD38" w14:textId="77777777" w:rsidR="0032124E" w:rsidRDefault="0032124E" w:rsidP="0032124E">
      <w:pPr>
        <w:pStyle w:val="ListParagraph"/>
        <w:numPr>
          <w:ilvl w:val="0"/>
          <w:numId w:val="3"/>
        </w:numPr>
      </w:pPr>
      <w:r>
        <w:t>If the PC does not automatically start, be sure that the power switch on the back is in the ‘on’ position.</w:t>
      </w:r>
    </w:p>
    <w:p w14:paraId="27CDBD39" w14:textId="77777777" w:rsidR="0032124E" w:rsidRDefault="0032124E" w:rsidP="0032124E">
      <w:pPr>
        <w:pStyle w:val="ListParagraph"/>
        <w:numPr>
          <w:ilvl w:val="0"/>
          <w:numId w:val="3"/>
        </w:numPr>
      </w:pPr>
      <w:r>
        <w:t xml:space="preserve">Add your laptop onto the same network with the Signals </w:t>
      </w:r>
      <w:r w:rsidR="00EA5455">
        <w:t>server.</w:t>
      </w:r>
    </w:p>
    <w:p w14:paraId="27CDBD3A" w14:textId="77777777" w:rsidR="00EA5455" w:rsidRDefault="00EA5455" w:rsidP="008A1B4D">
      <w:pPr>
        <w:pStyle w:val="Heading1"/>
      </w:pPr>
      <w:r>
        <w:lastRenderedPageBreak/>
        <w:t>Changing The IP Address</w:t>
      </w:r>
    </w:p>
    <w:p w14:paraId="27CDBD3B" w14:textId="77777777" w:rsidR="00EA5455" w:rsidRDefault="00EA5455" w:rsidP="008A1B4D">
      <w:pPr>
        <w:keepNext/>
        <w:keepLines/>
      </w:pPr>
      <w:r>
        <w:t>The IP Address can be changed via a web-based configuration tool.  The following steps show how to do this.</w:t>
      </w:r>
    </w:p>
    <w:p w14:paraId="27CDBD3C" w14:textId="77777777" w:rsidR="0032124E" w:rsidRDefault="00EA5455" w:rsidP="008A1B4D">
      <w:pPr>
        <w:keepNext/>
        <w:keepLines/>
      </w:pPr>
      <w:r>
        <w:t>First, browse to the default address of the Signals server:</w:t>
      </w:r>
    </w:p>
    <w:p w14:paraId="27CDBD3D" w14:textId="4B6D054B" w:rsidR="00EA5455" w:rsidRDefault="00AA4681" w:rsidP="008A1B4D">
      <w:pPr>
        <w:keepNext/>
        <w:keepLines/>
        <w:jc w:val="center"/>
      </w:pPr>
      <w:r>
        <w:rPr>
          <w:noProof/>
        </w:rPr>
        <w:drawing>
          <wp:inline distT="0" distB="0" distL="0" distR="0" wp14:anchorId="3070F653" wp14:editId="0148577C">
            <wp:extent cx="5943600" cy="3114675"/>
            <wp:effectExtent l="0" t="0" r="0" b="9525"/>
            <wp:docPr id="1" name="Picture 1"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 application&#10;&#10;Description automatically generated"/>
                    <pic:cNvPicPr/>
                  </pic:nvPicPr>
                  <pic:blipFill>
                    <a:blip r:embed="rId6"/>
                    <a:stretch>
                      <a:fillRect/>
                    </a:stretch>
                  </pic:blipFill>
                  <pic:spPr>
                    <a:xfrm>
                      <a:off x="0" y="0"/>
                      <a:ext cx="5943600" cy="3114675"/>
                    </a:xfrm>
                    <a:prstGeom prst="rect">
                      <a:avLst/>
                    </a:prstGeom>
                  </pic:spPr>
                </pic:pic>
              </a:graphicData>
            </a:graphic>
          </wp:inline>
        </w:drawing>
      </w:r>
    </w:p>
    <w:p w14:paraId="27CDBD3E" w14:textId="07E5A5F2" w:rsidR="00EA5455" w:rsidRDefault="00EA5455" w:rsidP="008A1B4D">
      <w:pPr>
        <w:pStyle w:val="Caption"/>
        <w:keepNext/>
        <w:keepLines/>
        <w:jc w:val="center"/>
      </w:pPr>
      <w:r>
        <w:t xml:space="preserve">Figure </w:t>
      </w:r>
      <w:fldSimple w:instr=" SEQ Figure \* ARABIC ">
        <w:r w:rsidR="002B2045">
          <w:rPr>
            <w:noProof/>
          </w:rPr>
          <w:t>1</w:t>
        </w:r>
      </w:fldSimple>
      <w:r>
        <w:t>:  Signals Web Page</w:t>
      </w:r>
    </w:p>
    <w:p w14:paraId="27CDBD3F" w14:textId="77777777" w:rsidR="00EA5455" w:rsidRDefault="00EA5455" w:rsidP="00EA5455"/>
    <w:p w14:paraId="27CDBD40" w14:textId="77777777" w:rsidR="00EA5455" w:rsidRDefault="00EA5455" w:rsidP="00E67B68">
      <w:pPr>
        <w:keepNext/>
      </w:pPr>
      <w:r>
        <w:lastRenderedPageBreak/>
        <w:t>Next, click “Login” in the upper right corner of the page.  You will be prompted for credentials:</w:t>
      </w:r>
    </w:p>
    <w:p w14:paraId="27CDBD41" w14:textId="25DF9BEE" w:rsidR="00EA5455" w:rsidRDefault="00E67B68" w:rsidP="00E67B68">
      <w:pPr>
        <w:keepNext/>
        <w:jc w:val="center"/>
      </w:pPr>
      <w:r>
        <w:rPr>
          <w:noProof/>
        </w:rPr>
        <w:drawing>
          <wp:inline distT="0" distB="0" distL="0" distR="0" wp14:anchorId="0E6DC524" wp14:editId="2430BB17">
            <wp:extent cx="2990850" cy="2981325"/>
            <wp:effectExtent l="0" t="0" r="0" b="9525"/>
            <wp:docPr id="18" name="Picture 18" descr="Graphical user interface, text, application, chat or text messag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descr="Graphical user interface, text, application, chat or text message&#10;&#10;Description automatically generated"/>
                    <pic:cNvPicPr/>
                  </pic:nvPicPr>
                  <pic:blipFill>
                    <a:blip r:embed="rId7"/>
                    <a:stretch>
                      <a:fillRect/>
                    </a:stretch>
                  </pic:blipFill>
                  <pic:spPr>
                    <a:xfrm>
                      <a:off x="0" y="0"/>
                      <a:ext cx="2990850" cy="2981325"/>
                    </a:xfrm>
                    <a:prstGeom prst="rect">
                      <a:avLst/>
                    </a:prstGeom>
                  </pic:spPr>
                </pic:pic>
              </a:graphicData>
            </a:graphic>
          </wp:inline>
        </w:drawing>
      </w:r>
    </w:p>
    <w:p w14:paraId="27CDBD42" w14:textId="50EE7765" w:rsidR="00EA5455" w:rsidRDefault="00EA5455" w:rsidP="00E67B68">
      <w:pPr>
        <w:pStyle w:val="Caption"/>
        <w:keepNext/>
        <w:jc w:val="center"/>
      </w:pPr>
      <w:r>
        <w:t xml:space="preserve">Figure </w:t>
      </w:r>
      <w:fldSimple w:instr=" SEQ Figure \* ARABIC ">
        <w:r w:rsidR="002B2045">
          <w:rPr>
            <w:noProof/>
          </w:rPr>
          <w:t>2</w:t>
        </w:r>
      </w:fldSimple>
      <w:r>
        <w:t>:  Logging In</w:t>
      </w:r>
    </w:p>
    <w:p w14:paraId="27CDBD43" w14:textId="77777777" w:rsidR="00EA5455" w:rsidRDefault="00EA5455" w:rsidP="00EA5455">
      <w:r>
        <w:t>Enter the following credentials:</w:t>
      </w:r>
    </w:p>
    <w:p w14:paraId="27CDBD44" w14:textId="77777777" w:rsidR="00EA5455" w:rsidRDefault="00EA5455" w:rsidP="00EA5455">
      <w:r>
        <w:t>Username:  admin</w:t>
      </w:r>
    </w:p>
    <w:p w14:paraId="27CDBD45" w14:textId="77777777" w:rsidR="00EA5455" w:rsidRDefault="00EA5455" w:rsidP="00EA5455">
      <w:r>
        <w:t>Password:  admin12345</w:t>
      </w:r>
    </w:p>
    <w:p w14:paraId="27CDBD46" w14:textId="77777777" w:rsidR="00EA5455" w:rsidRDefault="00EA5455" w:rsidP="00A00116">
      <w:pPr>
        <w:keepNext/>
      </w:pPr>
      <w:r>
        <w:lastRenderedPageBreak/>
        <w:t>You will be logged in as shown:</w:t>
      </w:r>
    </w:p>
    <w:p w14:paraId="27CDBD47" w14:textId="02ACA272" w:rsidR="00EA5455" w:rsidRDefault="00396314" w:rsidP="00A00116">
      <w:pPr>
        <w:keepNext/>
        <w:jc w:val="center"/>
      </w:pPr>
      <w:r>
        <w:rPr>
          <w:noProof/>
        </w:rPr>
        <w:drawing>
          <wp:inline distT="0" distB="0" distL="0" distR="0" wp14:anchorId="33E0B2A0" wp14:editId="769F87C0">
            <wp:extent cx="5943600" cy="3174365"/>
            <wp:effectExtent l="0" t="0" r="0" b="6985"/>
            <wp:docPr id="19" name="Picture 19"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descr="Graphical user interface, application&#10;&#10;Description automatically generated"/>
                    <pic:cNvPicPr/>
                  </pic:nvPicPr>
                  <pic:blipFill>
                    <a:blip r:embed="rId8"/>
                    <a:stretch>
                      <a:fillRect/>
                    </a:stretch>
                  </pic:blipFill>
                  <pic:spPr>
                    <a:xfrm>
                      <a:off x="0" y="0"/>
                      <a:ext cx="5943600" cy="3174365"/>
                    </a:xfrm>
                    <a:prstGeom prst="rect">
                      <a:avLst/>
                    </a:prstGeom>
                  </pic:spPr>
                </pic:pic>
              </a:graphicData>
            </a:graphic>
          </wp:inline>
        </w:drawing>
      </w:r>
    </w:p>
    <w:p w14:paraId="27CDBD48" w14:textId="4C548AD8" w:rsidR="00EA5455" w:rsidRDefault="00EA5455" w:rsidP="00A00116">
      <w:pPr>
        <w:pStyle w:val="Caption"/>
        <w:keepNext/>
        <w:jc w:val="center"/>
      </w:pPr>
      <w:r>
        <w:t xml:space="preserve">Figure </w:t>
      </w:r>
      <w:fldSimple w:instr=" SEQ Figure \* ARABIC ">
        <w:r w:rsidR="002B2045">
          <w:rPr>
            <w:noProof/>
          </w:rPr>
          <w:t>3</w:t>
        </w:r>
      </w:fldSimple>
      <w:r>
        <w:t>:  Logged In</w:t>
      </w:r>
    </w:p>
    <w:p w14:paraId="27CDBD49" w14:textId="77777777" w:rsidR="00EA5455" w:rsidRDefault="00EA5455" w:rsidP="00EA5455"/>
    <w:p w14:paraId="27CDBD4A" w14:textId="77777777" w:rsidR="00EA5455" w:rsidRDefault="00EA5455" w:rsidP="009D603F">
      <w:pPr>
        <w:keepNext/>
      </w:pPr>
      <w:r>
        <w:t>Along the top menu, click “Admin” and then select “Configuration”:</w:t>
      </w:r>
    </w:p>
    <w:p w14:paraId="27CDBD4B" w14:textId="68D1A8A9" w:rsidR="00EA5455" w:rsidRDefault="000B0CE5" w:rsidP="009D603F">
      <w:pPr>
        <w:keepNext/>
        <w:jc w:val="center"/>
      </w:pPr>
      <w:r>
        <w:rPr>
          <w:noProof/>
        </w:rPr>
        <w:drawing>
          <wp:inline distT="0" distB="0" distL="0" distR="0" wp14:anchorId="4E403994" wp14:editId="10EDC8F9">
            <wp:extent cx="5153025" cy="2286000"/>
            <wp:effectExtent l="0" t="0" r="9525" b="0"/>
            <wp:docPr id="11" name="Picture 11"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Graphical user interface, application&#10;&#10;Description automatically generated"/>
                    <pic:cNvPicPr/>
                  </pic:nvPicPr>
                  <pic:blipFill>
                    <a:blip r:embed="rId9"/>
                    <a:stretch>
                      <a:fillRect/>
                    </a:stretch>
                  </pic:blipFill>
                  <pic:spPr>
                    <a:xfrm>
                      <a:off x="0" y="0"/>
                      <a:ext cx="5153025" cy="2286000"/>
                    </a:xfrm>
                    <a:prstGeom prst="rect">
                      <a:avLst/>
                    </a:prstGeom>
                  </pic:spPr>
                </pic:pic>
              </a:graphicData>
            </a:graphic>
          </wp:inline>
        </w:drawing>
      </w:r>
    </w:p>
    <w:p w14:paraId="27CDBD4C" w14:textId="7253D5DE" w:rsidR="00EA5455" w:rsidRDefault="00EA5455" w:rsidP="009D603F">
      <w:pPr>
        <w:pStyle w:val="Caption"/>
        <w:keepNext/>
        <w:jc w:val="center"/>
      </w:pPr>
      <w:r>
        <w:t xml:space="preserve">Figure </w:t>
      </w:r>
      <w:fldSimple w:instr=" SEQ Figure \* ARABIC ">
        <w:r w:rsidR="002B2045">
          <w:rPr>
            <w:noProof/>
          </w:rPr>
          <w:t>4</w:t>
        </w:r>
      </w:fldSimple>
      <w:r>
        <w:t>:  Navigate To Configuration</w:t>
      </w:r>
    </w:p>
    <w:p w14:paraId="27CDBD4D" w14:textId="77777777" w:rsidR="00EA5455" w:rsidRDefault="00EA5455" w:rsidP="00EA5455"/>
    <w:p w14:paraId="27CDBD4E" w14:textId="77777777" w:rsidR="00EA5455" w:rsidRDefault="00EA5455" w:rsidP="00396314">
      <w:pPr>
        <w:keepNext/>
      </w:pPr>
      <w:r>
        <w:lastRenderedPageBreak/>
        <w:t>This takes you to the Configuration page:</w:t>
      </w:r>
    </w:p>
    <w:p w14:paraId="27CDBD4F" w14:textId="7DCB0195" w:rsidR="00EA5455" w:rsidRDefault="00DA2D29" w:rsidP="00396314">
      <w:pPr>
        <w:keepNext/>
        <w:jc w:val="center"/>
      </w:pPr>
      <w:r>
        <w:rPr>
          <w:noProof/>
        </w:rPr>
        <w:drawing>
          <wp:inline distT="0" distB="0" distL="0" distR="0" wp14:anchorId="7008BBD2" wp14:editId="61AEA478">
            <wp:extent cx="5943600" cy="3666490"/>
            <wp:effectExtent l="0" t="0" r="0" b="0"/>
            <wp:docPr id="16" name="Picture 16" descr="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Graphical user interface&#10;&#10;Description automatically generated"/>
                    <pic:cNvPicPr/>
                  </pic:nvPicPr>
                  <pic:blipFill>
                    <a:blip r:embed="rId10"/>
                    <a:stretch>
                      <a:fillRect/>
                    </a:stretch>
                  </pic:blipFill>
                  <pic:spPr>
                    <a:xfrm>
                      <a:off x="0" y="0"/>
                      <a:ext cx="5943600" cy="3666490"/>
                    </a:xfrm>
                    <a:prstGeom prst="rect">
                      <a:avLst/>
                    </a:prstGeom>
                  </pic:spPr>
                </pic:pic>
              </a:graphicData>
            </a:graphic>
          </wp:inline>
        </w:drawing>
      </w:r>
    </w:p>
    <w:p w14:paraId="27CDBD50" w14:textId="7F7B0F40" w:rsidR="00EA5455" w:rsidRDefault="00EA5455" w:rsidP="00396314">
      <w:pPr>
        <w:pStyle w:val="Caption"/>
        <w:keepNext/>
        <w:jc w:val="center"/>
      </w:pPr>
      <w:r>
        <w:t xml:space="preserve">Figure </w:t>
      </w:r>
      <w:fldSimple w:instr=" SEQ Figure \* ARABIC ">
        <w:r w:rsidR="002B2045">
          <w:rPr>
            <w:noProof/>
          </w:rPr>
          <w:t>5</w:t>
        </w:r>
      </w:fldSimple>
      <w:r>
        <w:t>:  Configuration</w:t>
      </w:r>
    </w:p>
    <w:p w14:paraId="56200AEE" w14:textId="77777777" w:rsidR="00DD04DD" w:rsidRDefault="00DD04DD">
      <w:r>
        <w:br w:type="page"/>
      </w:r>
    </w:p>
    <w:p w14:paraId="27CDBD51" w14:textId="37ABD53B" w:rsidR="00EA5455" w:rsidRDefault="00EA5455" w:rsidP="00396314">
      <w:pPr>
        <w:keepNext/>
        <w:keepLines/>
      </w:pPr>
      <w:r>
        <w:lastRenderedPageBreak/>
        <w:t>Now, select “Network”:</w:t>
      </w:r>
    </w:p>
    <w:p w14:paraId="27CDBD52" w14:textId="001F94EB" w:rsidR="009D603F" w:rsidRDefault="00C07D02" w:rsidP="00396314">
      <w:pPr>
        <w:keepNext/>
        <w:keepLines/>
        <w:jc w:val="center"/>
      </w:pPr>
      <w:r>
        <w:rPr>
          <w:noProof/>
        </w:rPr>
        <w:drawing>
          <wp:inline distT="0" distB="0" distL="0" distR="0" wp14:anchorId="56A0A3C2" wp14:editId="17470579">
            <wp:extent cx="5943600" cy="3051175"/>
            <wp:effectExtent l="0" t="0" r="0" b="0"/>
            <wp:docPr id="15" name="Picture 15"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Graphical user interface, text, application&#10;&#10;Description automatically generated"/>
                    <pic:cNvPicPr/>
                  </pic:nvPicPr>
                  <pic:blipFill>
                    <a:blip r:embed="rId11"/>
                    <a:stretch>
                      <a:fillRect/>
                    </a:stretch>
                  </pic:blipFill>
                  <pic:spPr>
                    <a:xfrm>
                      <a:off x="0" y="0"/>
                      <a:ext cx="5943600" cy="3051175"/>
                    </a:xfrm>
                    <a:prstGeom prst="rect">
                      <a:avLst/>
                    </a:prstGeom>
                  </pic:spPr>
                </pic:pic>
              </a:graphicData>
            </a:graphic>
          </wp:inline>
        </w:drawing>
      </w:r>
    </w:p>
    <w:p w14:paraId="27CDBD53" w14:textId="7331DB59" w:rsidR="00EA5455" w:rsidRDefault="009D603F" w:rsidP="00396314">
      <w:pPr>
        <w:pStyle w:val="Caption"/>
        <w:keepNext/>
        <w:keepLines/>
        <w:jc w:val="center"/>
      </w:pPr>
      <w:r>
        <w:t xml:space="preserve">Figure </w:t>
      </w:r>
      <w:fldSimple w:instr=" SEQ Figure \* ARABIC ">
        <w:r w:rsidR="002B2045">
          <w:rPr>
            <w:noProof/>
          </w:rPr>
          <w:t>6</w:t>
        </w:r>
      </w:fldSimple>
      <w:r>
        <w:t>:  Network Configuration</w:t>
      </w:r>
    </w:p>
    <w:p w14:paraId="27CDBD54" w14:textId="77777777" w:rsidR="009D603F" w:rsidRPr="009D603F" w:rsidRDefault="009D603F" w:rsidP="00396314">
      <w:pPr>
        <w:keepNext/>
        <w:keepLines/>
      </w:pPr>
      <w:r>
        <w:t>Fill in the network settings with the information received from the facility network administrator and click “Save Changes”.  Next, click “Restart OS” to make the changes take effect.  You will have to confirm the reset.  Once you do, the server will reboot in roughly one minute.  After that it should be on the network and ready to use.</w:t>
      </w:r>
    </w:p>
    <w:p w14:paraId="27CDBD55" w14:textId="77777777" w:rsidR="00EA5455" w:rsidRPr="00EA5455" w:rsidRDefault="00EA5455" w:rsidP="00EA5455"/>
    <w:sectPr w:rsidR="00EA5455" w:rsidRPr="00EA545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7B6E25"/>
    <w:multiLevelType w:val="hybridMultilevel"/>
    <w:tmpl w:val="8C2022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94565F8"/>
    <w:multiLevelType w:val="hybridMultilevel"/>
    <w:tmpl w:val="6FA233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AFD5818"/>
    <w:multiLevelType w:val="hybridMultilevel"/>
    <w:tmpl w:val="EEB407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6EF7B6F"/>
    <w:multiLevelType w:val="hybridMultilevel"/>
    <w:tmpl w:val="3F6686A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49190047">
    <w:abstractNumId w:val="0"/>
  </w:num>
  <w:num w:numId="2" w16cid:durableId="1091969952">
    <w:abstractNumId w:val="1"/>
  </w:num>
  <w:num w:numId="3" w16cid:durableId="1962762831">
    <w:abstractNumId w:val="3"/>
  </w:num>
  <w:num w:numId="4" w16cid:durableId="60851253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B1BA0"/>
    <w:rsid w:val="000B0CE5"/>
    <w:rsid w:val="001C3924"/>
    <w:rsid w:val="002B2045"/>
    <w:rsid w:val="0032124E"/>
    <w:rsid w:val="00396314"/>
    <w:rsid w:val="005B1BA0"/>
    <w:rsid w:val="008A1B4D"/>
    <w:rsid w:val="009D603F"/>
    <w:rsid w:val="00A00116"/>
    <w:rsid w:val="00A137BD"/>
    <w:rsid w:val="00A21EFA"/>
    <w:rsid w:val="00A5228B"/>
    <w:rsid w:val="00A95ADC"/>
    <w:rsid w:val="00AA4681"/>
    <w:rsid w:val="00C07D02"/>
    <w:rsid w:val="00C26AEC"/>
    <w:rsid w:val="00D40DE0"/>
    <w:rsid w:val="00DA2D29"/>
    <w:rsid w:val="00DD04DD"/>
    <w:rsid w:val="00E50AA7"/>
    <w:rsid w:val="00E67B68"/>
    <w:rsid w:val="00EA5455"/>
    <w:rsid w:val="00EF5C4C"/>
    <w:rsid w:val="00F753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CDBD27"/>
  <w15:docId w15:val="{E52D0B16-27B0-4763-95B3-9FD562DF07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212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3212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32124E"/>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rsid w:val="0032124E"/>
    <w:pPr>
      <w:ind w:left="720"/>
      <w:contextualSpacing/>
    </w:pPr>
  </w:style>
  <w:style w:type="character" w:customStyle="1" w:styleId="Heading1Char">
    <w:name w:val="Heading 1 Char"/>
    <w:basedOn w:val="DefaultParagraphFont"/>
    <w:link w:val="Heading1"/>
    <w:uiPriority w:val="9"/>
    <w:rsid w:val="0032124E"/>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unhideWhenUsed/>
    <w:rsid w:val="00EA545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A5455"/>
    <w:rPr>
      <w:rFonts w:ascii="Tahoma" w:hAnsi="Tahoma" w:cs="Tahoma"/>
      <w:sz w:val="16"/>
      <w:szCs w:val="16"/>
    </w:rPr>
  </w:style>
  <w:style w:type="paragraph" w:styleId="Caption">
    <w:name w:val="caption"/>
    <w:basedOn w:val="Normal"/>
    <w:next w:val="Normal"/>
    <w:uiPriority w:val="35"/>
    <w:unhideWhenUsed/>
    <w:qFormat/>
    <w:rsid w:val="00EA5455"/>
    <w:pPr>
      <w:spacing w:line="240" w:lineRule="auto"/>
    </w:pPr>
    <w:rPr>
      <w:b/>
      <w:bCs/>
      <w:color w:val="4F81BD"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webSettings" Target="webSettings.xm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4522AD-89AE-4A45-B7F1-DF77C2CD62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6</Pages>
  <Words>325</Words>
  <Characters>1859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Bruce P.</dc:creator>
  <cp:keywords/>
  <dc:description/>
  <cp:lastModifiedBy>Bruce Pirpich</cp:lastModifiedBy>
  <cp:revision>21</cp:revision>
  <cp:lastPrinted>2023-06-21T15:44:00Z</cp:lastPrinted>
  <dcterms:created xsi:type="dcterms:W3CDTF">2019-08-27T18:29:00Z</dcterms:created>
  <dcterms:modified xsi:type="dcterms:W3CDTF">2023-06-21T15:45:00Z</dcterms:modified>
</cp:coreProperties>
</file>